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9639"/>
        <w:gridCol w:w="284"/>
      </w:tblGrid>
      <w:tr w:rsidR="006264CD" w:rsidRPr="0085144F" w:rsidTr="003A417B">
        <w:trPr>
          <w:trHeight w:val="1707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:rsidR="00C473C0" w:rsidRDefault="00C473C0" w:rsidP="00C473C0">
            <w:pPr>
              <w:pStyle w:val="Sansinterligne"/>
              <w:jc w:val="both"/>
              <w:rPr>
                <w:rFonts w:ascii="Arial" w:hAnsi="Arial" w:cs="Arial"/>
                <w:color w:val="FFFFFF" w:themeColor="background1"/>
              </w:rPr>
            </w:pPr>
          </w:p>
          <w:p w:rsidR="002F314E" w:rsidRDefault="005C0D79" w:rsidP="005C0D79">
            <w:pPr>
              <w:pStyle w:val="Sansinterligne"/>
              <w:jc w:val="center"/>
              <w:rPr>
                <w:rFonts w:ascii="Slimbach" w:hAnsi="Slimbach"/>
                <w:b/>
                <w:color w:val="FFFFFF"/>
              </w:rPr>
            </w:pPr>
            <w:r>
              <w:rPr>
                <w:rFonts w:ascii="Slimbach" w:hAnsi="Slimbach"/>
                <w:b/>
                <w:noProof/>
                <w:color w:val="FFFFFF"/>
                <w:lang w:eastAsia="fr-CA"/>
              </w:rPr>
              <w:drawing>
                <wp:inline distT="0" distB="0" distL="0" distR="0">
                  <wp:extent cx="5718048" cy="3547872"/>
                  <wp:effectExtent l="19050" t="0" r="0" b="0"/>
                  <wp:docPr id="4" name="Image 3" descr="te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048" cy="3547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0D79" w:rsidRPr="003A4DF4" w:rsidRDefault="005C0D79" w:rsidP="005C0D79">
            <w:pPr>
              <w:pStyle w:val="Sansinterligne"/>
              <w:jc w:val="center"/>
              <w:rPr>
                <w:rFonts w:ascii="Slimbach" w:hAnsi="Slimbach"/>
                <w:b/>
                <w:color w:val="FFFFFF"/>
              </w:rPr>
            </w:pPr>
          </w:p>
        </w:tc>
      </w:tr>
      <w:tr w:rsidR="00257138" w:rsidRPr="0085144F" w:rsidTr="00160536">
        <w:tc>
          <w:tcPr>
            <w:tcW w:w="9639" w:type="dxa"/>
            <w:shd w:val="clear" w:color="auto" w:fill="auto"/>
            <w:vAlign w:val="center"/>
          </w:tcPr>
          <w:p w:rsidR="00257138" w:rsidRPr="001C525A" w:rsidRDefault="005C0D79" w:rsidP="000101F0">
            <w:pPr>
              <w:spacing w:after="0"/>
              <w:jc w:val="left"/>
              <w:rPr>
                <w:rFonts w:ascii="Calibri" w:hAnsi="Calibri" w:cs="Calibri"/>
                <w:b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noProof/>
                <w:sz w:val="10"/>
                <w:szCs w:val="10"/>
                <w:lang w:eastAsia="fr-CA"/>
              </w:rPr>
              <w:drawing>
                <wp:inline distT="0" distB="0" distL="0" distR="0">
                  <wp:extent cx="5983605" cy="135890"/>
                  <wp:effectExtent l="19050" t="0" r="0" b="0"/>
                  <wp:docPr id="5" name="Image 4" descr="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nt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605" cy="1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82E" w:rsidRDefault="000330D1" w:rsidP="005C0D79">
            <w:pPr>
              <w:spacing w:after="0"/>
              <w:jc w:val="left"/>
              <w:rPr>
                <w:rFonts w:ascii="Calibri" w:hAnsi="Calibri" w:cs="Calibri"/>
                <w:b/>
                <w:color w:val="9FAB00"/>
                <w:sz w:val="22"/>
                <w:szCs w:val="22"/>
              </w:rPr>
            </w:pPr>
            <w:r w:rsidRPr="001C525A">
              <w:rPr>
                <w:rFonts w:ascii="Calibri" w:hAnsi="Calibri" w:cs="Calibri"/>
                <w:b/>
                <w:sz w:val="10"/>
                <w:szCs w:val="10"/>
              </w:rPr>
              <w:t xml:space="preserve"> </w:t>
            </w:r>
          </w:p>
          <w:p w:rsidR="006D16E7" w:rsidRPr="00160536" w:rsidRDefault="006D16E7" w:rsidP="006D16E7">
            <w:pPr>
              <w:spacing w:after="0"/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</w:pPr>
            <w:r w:rsidRPr="00160536"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>IDENTIFICATION</w:t>
            </w:r>
            <w:r w:rsidR="0046721C" w:rsidRPr="00160536"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 xml:space="preserve"> D</w:t>
            </w:r>
            <w:r w:rsidR="005C0D79"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>U DONATEUR</w:t>
            </w:r>
          </w:p>
          <w:tbl>
            <w:tblPr>
              <w:tblW w:w="9455" w:type="dxa"/>
              <w:tblInd w:w="279" w:type="dxa"/>
              <w:tblLayout w:type="fixed"/>
              <w:tblLook w:val="00A0"/>
            </w:tblPr>
            <w:tblGrid>
              <w:gridCol w:w="3861"/>
              <w:gridCol w:w="5353"/>
              <w:gridCol w:w="241"/>
            </w:tblGrid>
            <w:tr w:rsidR="003B5926" w:rsidRPr="001C525A" w:rsidTr="003B5926">
              <w:tc>
                <w:tcPr>
                  <w:tcW w:w="9455" w:type="dxa"/>
                  <w:gridSpan w:val="3"/>
                </w:tcPr>
                <w:p w:rsidR="003B5926" w:rsidRPr="001C525A" w:rsidRDefault="003B5926" w:rsidP="003B5926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9FAB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D16E7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6E7" w:rsidRPr="001C525A" w:rsidRDefault="005C0D79" w:rsidP="006570DD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Prénom</w:t>
                  </w:r>
                </w:p>
              </w:tc>
              <w:bookmarkStart w:id="0" w:name="Texte1"/>
              <w:tc>
                <w:tcPr>
                  <w:tcW w:w="53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D16E7" w:rsidRPr="001C525A" w:rsidRDefault="00BB3017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8B1F8D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8B1F8D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B1F8D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B1F8D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B1F8D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B1F8D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1C525A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25A" w:rsidRPr="001C525A" w:rsidRDefault="005C0D79" w:rsidP="001C525A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Nom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525A" w:rsidRPr="001C525A" w:rsidRDefault="00BB3017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C525A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25A" w:rsidRPr="001C525A" w:rsidRDefault="005C0D79" w:rsidP="00623533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Titre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525A" w:rsidRPr="001C525A" w:rsidRDefault="00BB3017" w:rsidP="0009213B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09213B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09213B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09213B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09213B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09213B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C525A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25A" w:rsidRPr="001C525A" w:rsidRDefault="005C0D79" w:rsidP="00623533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Organisme/Compagnie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525A" w:rsidRPr="001C525A" w:rsidRDefault="00BB3017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C525A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25A" w:rsidRPr="001C525A" w:rsidRDefault="005C0D79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Adresse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525A" w:rsidRPr="001C525A" w:rsidRDefault="00BB3017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C525A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25A" w:rsidRPr="001C525A" w:rsidRDefault="001C525A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t>Téléphone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525A" w:rsidRPr="001C525A" w:rsidRDefault="00BB3017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C525A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25A" w:rsidRPr="001C525A" w:rsidRDefault="001C525A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t>Courriel 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525A" w:rsidRPr="001C525A" w:rsidRDefault="00BB3017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6D16E7" w:rsidRPr="001C525A" w:rsidRDefault="006D16E7" w:rsidP="000101F0">
            <w:pPr>
              <w:spacing w:after="0"/>
              <w:jc w:val="left"/>
              <w:rPr>
                <w:rFonts w:ascii="Calibri" w:hAnsi="Calibri" w:cs="Calibri"/>
                <w:b/>
                <w:color w:val="548DD4"/>
                <w:sz w:val="32"/>
                <w:szCs w:val="32"/>
              </w:rPr>
            </w:pPr>
          </w:p>
          <w:p w:rsidR="00623533" w:rsidRPr="005C0D79" w:rsidRDefault="005C0D79" w:rsidP="006570DD">
            <w:pPr>
              <w:spacing w:after="0"/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>DON</w:t>
            </w:r>
          </w:p>
          <w:tbl>
            <w:tblPr>
              <w:tblW w:w="9219" w:type="dxa"/>
              <w:tblInd w:w="279" w:type="dxa"/>
              <w:tblLayout w:type="fixed"/>
              <w:tblLook w:val="00A0"/>
            </w:tblPr>
            <w:tblGrid>
              <w:gridCol w:w="3861"/>
              <w:gridCol w:w="5358"/>
            </w:tblGrid>
            <w:tr w:rsidR="00623533" w:rsidRPr="001C525A" w:rsidTr="005C0D79"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23533" w:rsidRPr="001C525A" w:rsidRDefault="005C0D79" w:rsidP="005C0D79">
                  <w:pPr>
                    <w:spacing w:after="0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Il me fait plaisir de faire un don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br/>
                    <w:t xml:space="preserve">au Conseil, pour un montant de : </w:t>
                  </w:r>
                </w:p>
              </w:tc>
              <w:tc>
                <w:tcPr>
                  <w:tcW w:w="53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23533" w:rsidRPr="001C525A" w:rsidRDefault="00BB3017" w:rsidP="005C0D79">
                  <w:pPr>
                    <w:spacing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623533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623533" w:rsidRPr="001C525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623533" w:rsidRPr="001C525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623533" w:rsidRPr="001C525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623533" w:rsidRPr="001C525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623533" w:rsidRPr="001C525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r w:rsidR="005C0D79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</w:p>
              </w:tc>
            </w:tr>
          </w:tbl>
          <w:p w:rsidR="009B03AA" w:rsidRPr="001C525A" w:rsidRDefault="009B03AA" w:rsidP="00845B5D">
            <w:pPr>
              <w:spacing w:after="0"/>
              <w:jc w:val="left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</w:tcPr>
          <w:p w:rsidR="00257138" w:rsidRPr="0085144F" w:rsidRDefault="00257138" w:rsidP="000101F0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0330D1" w:rsidRPr="0085144F" w:rsidTr="00160536"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:rsidR="005C0D79" w:rsidRDefault="005C0D79" w:rsidP="005C0D79">
            <w:pPr>
              <w:spacing w:after="0"/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</w:pPr>
          </w:p>
          <w:p w:rsidR="005C0D79" w:rsidRPr="00160536" w:rsidRDefault="005C0D79" w:rsidP="005C0D79">
            <w:pPr>
              <w:spacing w:after="0"/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 xml:space="preserve">VEUILLEZ LIBELLER VOTRE CHÈQUE AU NOM DU CONSEIL DU PATRIMOINE RELIGIEUX DU QUÉBEC </w:t>
            </w:r>
            <w:r w:rsidR="003A417B"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>ET NOUS LE FAIRE PARVENIR, ACCOMPAGNÉ DU FORMULAIRE, À L’ADRESSE CI-DESSOUS :</w:t>
            </w:r>
          </w:p>
          <w:p w:rsidR="000330D1" w:rsidRPr="004F0E65" w:rsidRDefault="000330D1" w:rsidP="00C473C0">
            <w:pPr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:rsidR="00602E9C" w:rsidRDefault="00160536" w:rsidP="009B03AA">
      <w:pPr>
        <w:autoSpaceDE w:val="0"/>
        <w:autoSpaceDN w:val="0"/>
        <w:adjustRightInd w:val="0"/>
        <w:spacing w:after="0"/>
        <w:jc w:val="left"/>
        <w:rPr>
          <w:rFonts w:ascii="Slimbach" w:hAnsi="Slimbach"/>
          <w:noProof/>
          <w:sz w:val="20"/>
          <w:szCs w:val="20"/>
          <w:lang w:eastAsia="fr-CA"/>
        </w:rPr>
      </w:pPr>
      <w:r>
        <w:rPr>
          <w:rFonts w:ascii="Slimbach" w:hAnsi="Slimbach"/>
          <w:noProof/>
          <w:sz w:val="20"/>
          <w:szCs w:val="20"/>
          <w:lang w:eastAsia="fr-CA"/>
        </w:rPr>
        <w:drawing>
          <wp:inline distT="0" distB="0" distL="0" distR="0">
            <wp:extent cx="6502400" cy="7874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002" t="75453" r="17052" b="8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2E9C" w:rsidSect="00F053DC">
      <w:headerReference w:type="default" r:id="rId11"/>
      <w:pgSz w:w="12240" w:h="15840"/>
      <w:pgMar w:top="2659" w:right="1134" w:bottom="284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A9" w:rsidRDefault="00EC48A9">
      <w:r>
        <w:separator/>
      </w:r>
    </w:p>
  </w:endnote>
  <w:endnote w:type="continuationSeparator" w:id="0">
    <w:p w:rsidR="00EC48A9" w:rsidRDefault="00EC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limbach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e Olive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A9" w:rsidRDefault="00EC48A9">
      <w:r>
        <w:separator/>
      </w:r>
    </w:p>
  </w:footnote>
  <w:footnote w:type="continuationSeparator" w:id="0">
    <w:p w:rsidR="00EC48A9" w:rsidRDefault="00EC4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4A0"/>
    </w:tblPr>
    <w:tblGrid>
      <w:gridCol w:w="3402"/>
      <w:gridCol w:w="6678"/>
    </w:tblGrid>
    <w:tr w:rsidR="00EC48A9" w:rsidRPr="004C0537" w:rsidTr="000A4425">
      <w:trPr>
        <w:trHeight w:val="1988"/>
      </w:trPr>
      <w:tc>
        <w:tcPr>
          <w:tcW w:w="3402" w:type="dxa"/>
          <w:vAlign w:val="center"/>
        </w:tcPr>
        <w:p w:rsidR="00EC48A9" w:rsidRPr="00D2177B" w:rsidRDefault="00BB3017" w:rsidP="000330D1">
          <w:pPr>
            <w:jc w:val="left"/>
            <w:rPr>
              <w:b/>
              <w:smallCaps/>
            </w:rPr>
          </w:pPr>
          <w:r w:rsidRPr="00BB3017">
            <w:rPr>
              <w:noProof/>
              <w:sz w:val="16"/>
              <w:szCs w:val="16"/>
              <w:lang w:eastAsia="fr-C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margin-left:-27.1pt;margin-top:-12.85pt;width:162.7pt;height:144.1pt;z-index:251657728;mso-width-relative:margin;mso-height-relative:margin" filled="f" fillcolor="#bac800" stroked="f">
                <v:textbox style="mso-next-textbox:#_x0000_s2052">
                  <w:txbxContent>
                    <w:p w:rsidR="00EC48A9" w:rsidRPr="000A4425" w:rsidRDefault="005C0D79" w:rsidP="000A4425">
                      <w:pPr>
                        <w:spacing w:after="0"/>
                        <w:jc w:val="center"/>
                        <w:rPr>
                          <w:rFonts w:ascii="Antique Olive Roman" w:hAnsi="Antique Olive Roman" w:cs="Calibri"/>
                          <w:color w:val="FFFFFF"/>
                          <w:sz w:val="68"/>
                          <w:szCs w:val="68"/>
                        </w:rPr>
                      </w:pPr>
                      <w:r>
                        <w:rPr>
                          <w:rFonts w:ascii="Antique Olive Compact" w:hAnsi="Antique Olive Compact" w:cs="Calibri"/>
                          <w:noProof/>
                          <w:color w:val="FFFFFF"/>
                          <w:sz w:val="68"/>
                          <w:szCs w:val="68"/>
                          <w:lang w:eastAsia="fr-CA"/>
                        </w:rPr>
                        <w:drawing>
                          <wp:inline distT="0" distB="0" distL="0" distR="0">
                            <wp:extent cx="1883410" cy="1248410"/>
                            <wp:effectExtent l="19050" t="0" r="2540" b="0"/>
                            <wp:docPr id="2" name="Image 1" descr="cprq_logo_2015_blanc_gris_bass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prq_logo_2015_blanc_gris_basse.jp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3410" cy="1248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C48A9" w:rsidRPr="000A4425">
                        <w:rPr>
                          <w:rFonts w:ascii="Antique Olive Compact" w:hAnsi="Antique Olive Compact" w:cs="Calibri"/>
                          <w:color w:val="FFFFFF"/>
                          <w:sz w:val="68"/>
                          <w:szCs w:val="68"/>
                        </w:rPr>
                        <w:t>FORUM</w:t>
                      </w:r>
                    </w:p>
                    <w:p w:rsidR="00EC48A9" w:rsidRDefault="00EC48A9" w:rsidP="000A442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w:r>
        </w:p>
      </w:tc>
      <w:tc>
        <w:tcPr>
          <w:tcW w:w="6678" w:type="dxa"/>
          <w:vAlign w:val="center"/>
        </w:tcPr>
        <w:p w:rsidR="00EC48A9" w:rsidRPr="00BB1E41" w:rsidRDefault="00EC48A9" w:rsidP="000101F0">
          <w:pPr>
            <w:spacing w:after="0"/>
            <w:ind w:left="-1417" w:right="54"/>
            <w:jc w:val="right"/>
            <w:rPr>
              <w:rFonts w:ascii="Slimbach" w:hAnsi="Slimbach"/>
              <w:b/>
              <w:color w:val="548DD4"/>
              <w:sz w:val="36"/>
              <w:szCs w:val="36"/>
              <w:lang w:val="fr-FR"/>
            </w:rPr>
          </w:pPr>
        </w:p>
        <w:p w:rsidR="00EC48A9" w:rsidRPr="004C0537" w:rsidRDefault="00570C9C" w:rsidP="005C0D79">
          <w:pPr>
            <w:spacing w:after="0"/>
            <w:ind w:left="-1417" w:right="54"/>
            <w:jc w:val="right"/>
            <w:rPr>
              <w:rFonts w:ascii="Slimbach" w:hAnsi="Slimbach"/>
              <w:b/>
              <w:sz w:val="22"/>
              <w:szCs w:val="22"/>
              <w:lang w:val="fr-FR"/>
            </w:rPr>
          </w:pPr>
          <w:r>
            <w:rPr>
              <w:rFonts w:ascii="Calibri" w:hAnsi="Calibri" w:cs="Calibri"/>
              <w:b/>
              <w:sz w:val="40"/>
              <w:szCs w:val="40"/>
              <w:lang w:val="fr-FR"/>
            </w:rPr>
            <w:t xml:space="preserve">Formulaire </w:t>
          </w:r>
          <w:r w:rsidR="005C0D79">
            <w:rPr>
              <w:rFonts w:ascii="Calibri" w:hAnsi="Calibri" w:cs="Calibri"/>
              <w:b/>
              <w:color w:val="548DD4"/>
              <w:sz w:val="40"/>
              <w:szCs w:val="40"/>
              <w:lang w:val="fr-FR"/>
            </w:rPr>
            <w:t>Don</w:t>
          </w:r>
        </w:p>
      </w:tc>
    </w:tr>
  </w:tbl>
  <w:p w:rsidR="00EC48A9" w:rsidRDefault="00EC48A9" w:rsidP="000A4425">
    <w:pPr>
      <w:pStyle w:val="En-tt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660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A41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8962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A2A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50D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321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0BA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82B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06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C8C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111E"/>
    <w:multiLevelType w:val="hybridMultilevel"/>
    <w:tmpl w:val="B8F88406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4CB0114"/>
    <w:multiLevelType w:val="hybridMultilevel"/>
    <w:tmpl w:val="F9D619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FE0B9F"/>
    <w:multiLevelType w:val="hybridMultilevel"/>
    <w:tmpl w:val="06043F5E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56C5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6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DC5B07"/>
    <w:multiLevelType w:val="hybridMultilevel"/>
    <w:tmpl w:val="B65C682E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150211C0"/>
    <w:multiLevelType w:val="hybridMultilevel"/>
    <w:tmpl w:val="489E276C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1AFF5316"/>
    <w:multiLevelType w:val="hybridMultilevel"/>
    <w:tmpl w:val="5074D34C"/>
    <w:lvl w:ilvl="0" w:tplc="ACA25B3A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1CF47956"/>
    <w:multiLevelType w:val="hybridMultilevel"/>
    <w:tmpl w:val="C7246414"/>
    <w:lvl w:ilvl="0" w:tplc="F26EE668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115A2C"/>
    <w:multiLevelType w:val="hybridMultilevel"/>
    <w:tmpl w:val="CB529632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1F2D2675"/>
    <w:multiLevelType w:val="hybridMultilevel"/>
    <w:tmpl w:val="0E680B4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F72DFA"/>
    <w:multiLevelType w:val="hybridMultilevel"/>
    <w:tmpl w:val="36E69978"/>
    <w:lvl w:ilvl="0" w:tplc="0C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C55028C"/>
    <w:multiLevelType w:val="hybridMultilevel"/>
    <w:tmpl w:val="C8225B38"/>
    <w:lvl w:ilvl="0" w:tplc="B9E2B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0666B"/>
    <w:multiLevelType w:val="hybridMultilevel"/>
    <w:tmpl w:val="3D6E0010"/>
    <w:lvl w:ilvl="0" w:tplc="C352A956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50D3B"/>
    <w:multiLevelType w:val="hybridMultilevel"/>
    <w:tmpl w:val="973E98E4"/>
    <w:lvl w:ilvl="0" w:tplc="F26EE668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7322D"/>
    <w:multiLevelType w:val="hybridMultilevel"/>
    <w:tmpl w:val="2C7AB142"/>
    <w:lvl w:ilvl="0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>
    <w:nsid w:val="4E880A5C"/>
    <w:multiLevelType w:val="hybridMultilevel"/>
    <w:tmpl w:val="558080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66A83"/>
    <w:multiLevelType w:val="hybridMultilevel"/>
    <w:tmpl w:val="02E20BA0"/>
    <w:lvl w:ilvl="0" w:tplc="F26EE668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F2653"/>
    <w:multiLevelType w:val="hybridMultilevel"/>
    <w:tmpl w:val="FEDE59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A46285"/>
    <w:multiLevelType w:val="hybridMultilevel"/>
    <w:tmpl w:val="2BD4C276"/>
    <w:lvl w:ilvl="0" w:tplc="BD32DFEE">
      <w:start w:val="1"/>
      <w:numFmt w:val="bullet"/>
      <w:lvlText w:val="&gt;"/>
      <w:lvlJc w:val="left"/>
      <w:pPr>
        <w:ind w:left="1920" w:hanging="360"/>
      </w:pPr>
      <w:rPr>
        <w:rFonts w:ascii="Symbol" w:hAnsi="Symbol" w:hint="default"/>
        <w:b/>
        <w:color w:val="FFFFFF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550B572C"/>
    <w:multiLevelType w:val="hybridMultilevel"/>
    <w:tmpl w:val="F4F270A8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7064015"/>
    <w:multiLevelType w:val="hybridMultilevel"/>
    <w:tmpl w:val="2558F3B0"/>
    <w:lvl w:ilvl="0" w:tplc="0C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0">
    <w:nsid w:val="5F1A37CA"/>
    <w:multiLevelType w:val="hybridMultilevel"/>
    <w:tmpl w:val="2ABCF50A"/>
    <w:lvl w:ilvl="0" w:tplc="3BC0A36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CA25B3A">
      <w:start w:val="1"/>
      <w:numFmt w:val="bullet"/>
      <w:lvlText w:val=""/>
      <w:lvlJc w:val="right"/>
      <w:pPr>
        <w:ind w:left="1456" w:hanging="180"/>
      </w:pPr>
      <w:rPr>
        <w:rFonts w:ascii="Symbol" w:hAnsi="Symbol" w:hint="default"/>
      </w:r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50490F"/>
    <w:multiLevelType w:val="hybridMultilevel"/>
    <w:tmpl w:val="205CE5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9"/>
  </w:num>
  <w:num w:numId="14">
    <w:abstractNumId w:val="23"/>
  </w:num>
  <w:num w:numId="15">
    <w:abstractNumId w:val="20"/>
  </w:num>
  <w:num w:numId="16">
    <w:abstractNumId w:val="19"/>
  </w:num>
  <w:num w:numId="17">
    <w:abstractNumId w:val="26"/>
  </w:num>
  <w:num w:numId="18">
    <w:abstractNumId w:val="24"/>
  </w:num>
  <w:num w:numId="19">
    <w:abstractNumId w:val="21"/>
  </w:num>
  <w:num w:numId="20">
    <w:abstractNumId w:val="22"/>
  </w:num>
  <w:num w:numId="21">
    <w:abstractNumId w:val="16"/>
  </w:num>
  <w:num w:numId="22">
    <w:abstractNumId w:val="25"/>
  </w:num>
  <w:num w:numId="23">
    <w:abstractNumId w:val="27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5"/>
  </w:num>
  <w:num w:numId="27">
    <w:abstractNumId w:val="14"/>
  </w:num>
  <w:num w:numId="28">
    <w:abstractNumId w:val="10"/>
  </w:num>
  <w:num w:numId="29">
    <w:abstractNumId w:val="13"/>
  </w:num>
  <w:num w:numId="30">
    <w:abstractNumId w:val="18"/>
  </w:num>
  <w:num w:numId="31">
    <w:abstractNumId w:val="17"/>
  </w:num>
  <w:num w:numId="32">
    <w:abstractNumId w:val="28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mIKM8Jjrid4CKPTzxxoSM5kE9jk=" w:salt="m0GiJ8zRKH8GV4Xmz4UVzg==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2D66"/>
    <w:rsid w:val="0000458F"/>
    <w:rsid w:val="000101F0"/>
    <w:rsid w:val="00015469"/>
    <w:rsid w:val="00015FB4"/>
    <w:rsid w:val="00017644"/>
    <w:rsid w:val="00026808"/>
    <w:rsid w:val="000316D4"/>
    <w:rsid w:val="000330D1"/>
    <w:rsid w:val="00047C0B"/>
    <w:rsid w:val="00051B24"/>
    <w:rsid w:val="000821B5"/>
    <w:rsid w:val="0009160F"/>
    <w:rsid w:val="0009213B"/>
    <w:rsid w:val="000A4425"/>
    <w:rsid w:val="000A672D"/>
    <w:rsid w:val="000B1E91"/>
    <w:rsid w:val="000D480E"/>
    <w:rsid w:val="000D4832"/>
    <w:rsid w:val="000E0C17"/>
    <w:rsid w:val="000E4F0E"/>
    <w:rsid w:val="000E5758"/>
    <w:rsid w:val="000F1295"/>
    <w:rsid w:val="000F1E6D"/>
    <w:rsid w:val="00102913"/>
    <w:rsid w:val="00121B56"/>
    <w:rsid w:val="00127468"/>
    <w:rsid w:val="00160536"/>
    <w:rsid w:val="00164C54"/>
    <w:rsid w:val="0017171F"/>
    <w:rsid w:val="00194965"/>
    <w:rsid w:val="001A2AA1"/>
    <w:rsid w:val="001A7A00"/>
    <w:rsid w:val="001B7FA5"/>
    <w:rsid w:val="001C525A"/>
    <w:rsid w:val="001F3EFA"/>
    <w:rsid w:val="001F62ED"/>
    <w:rsid w:val="002103E8"/>
    <w:rsid w:val="00222EA6"/>
    <w:rsid w:val="002266F7"/>
    <w:rsid w:val="002349F2"/>
    <w:rsid w:val="00235E6E"/>
    <w:rsid w:val="00255E94"/>
    <w:rsid w:val="00257138"/>
    <w:rsid w:val="00257E73"/>
    <w:rsid w:val="00261390"/>
    <w:rsid w:val="00286507"/>
    <w:rsid w:val="00286651"/>
    <w:rsid w:val="002A6F85"/>
    <w:rsid w:val="002B0B52"/>
    <w:rsid w:val="002B4974"/>
    <w:rsid w:val="002C30EF"/>
    <w:rsid w:val="002D4070"/>
    <w:rsid w:val="002F314E"/>
    <w:rsid w:val="00306801"/>
    <w:rsid w:val="003177E0"/>
    <w:rsid w:val="003268AD"/>
    <w:rsid w:val="0032798A"/>
    <w:rsid w:val="00330500"/>
    <w:rsid w:val="00341DA0"/>
    <w:rsid w:val="00354793"/>
    <w:rsid w:val="003618B3"/>
    <w:rsid w:val="00362D66"/>
    <w:rsid w:val="00376586"/>
    <w:rsid w:val="003962DD"/>
    <w:rsid w:val="003A382E"/>
    <w:rsid w:val="003A417B"/>
    <w:rsid w:val="003A4DF4"/>
    <w:rsid w:val="003B5926"/>
    <w:rsid w:val="003C7A33"/>
    <w:rsid w:val="003E17C3"/>
    <w:rsid w:val="003E63D4"/>
    <w:rsid w:val="003E7996"/>
    <w:rsid w:val="003F15CD"/>
    <w:rsid w:val="003F61B8"/>
    <w:rsid w:val="00411229"/>
    <w:rsid w:val="004147E6"/>
    <w:rsid w:val="004159DA"/>
    <w:rsid w:val="0043350F"/>
    <w:rsid w:val="00435F46"/>
    <w:rsid w:val="00445679"/>
    <w:rsid w:val="004466CA"/>
    <w:rsid w:val="00453B72"/>
    <w:rsid w:val="0046721C"/>
    <w:rsid w:val="00467762"/>
    <w:rsid w:val="004731CF"/>
    <w:rsid w:val="00473218"/>
    <w:rsid w:val="00481320"/>
    <w:rsid w:val="004C0537"/>
    <w:rsid w:val="004E3673"/>
    <w:rsid w:val="004E3C35"/>
    <w:rsid w:val="004F0E65"/>
    <w:rsid w:val="004F37F0"/>
    <w:rsid w:val="005008F7"/>
    <w:rsid w:val="005208F1"/>
    <w:rsid w:val="0052393E"/>
    <w:rsid w:val="00523BCF"/>
    <w:rsid w:val="005371D5"/>
    <w:rsid w:val="005647EB"/>
    <w:rsid w:val="0056758D"/>
    <w:rsid w:val="005701E3"/>
    <w:rsid w:val="00570C9C"/>
    <w:rsid w:val="005B46D1"/>
    <w:rsid w:val="005C0D79"/>
    <w:rsid w:val="005C6155"/>
    <w:rsid w:val="005E03D6"/>
    <w:rsid w:val="00601CB6"/>
    <w:rsid w:val="00602E9C"/>
    <w:rsid w:val="00621111"/>
    <w:rsid w:val="00623533"/>
    <w:rsid w:val="006264CD"/>
    <w:rsid w:val="006414AD"/>
    <w:rsid w:val="006570DD"/>
    <w:rsid w:val="00684DF5"/>
    <w:rsid w:val="0069139C"/>
    <w:rsid w:val="00694D64"/>
    <w:rsid w:val="006A2796"/>
    <w:rsid w:val="006B0F73"/>
    <w:rsid w:val="006D16E7"/>
    <w:rsid w:val="006F4CB2"/>
    <w:rsid w:val="00702175"/>
    <w:rsid w:val="00713939"/>
    <w:rsid w:val="00726C38"/>
    <w:rsid w:val="0076061C"/>
    <w:rsid w:val="00760ABE"/>
    <w:rsid w:val="007639C9"/>
    <w:rsid w:val="00773DB4"/>
    <w:rsid w:val="00792719"/>
    <w:rsid w:val="00794E55"/>
    <w:rsid w:val="007962BF"/>
    <w:rsid w:val="007B0AD1"/>
    <w:rsid w:val="007C012C"/>
    <w:rsid w:val="007C4409"/>
    <w:rsid w:val="007E1411"/>
    <w:rsid w:val="007E271F"/>
    <w:rsid w:val="007E4909"/>
    <w:rsid w:val="007F5D98"/>
    <w:rsid w:val="00803EBB"/>
    <w:rsid w:val="00804D19"/>
    <w:rsid w:val="00806623"/>
    <w:rsid w:val="00807265"/>
    <w:rsid w:val="008168C8"/>
    <w:rsid w:val="00841680"/>
    <w:rsid w:val="00845B5D"/>
    <w:rsid w:val="00847962"/>
    <w:rsid w:val="0085144F"/>
    <w:rsid w:val="00870D67"/>
    <w:rsid w:val="00880639"/>
    <w:rsid w:val="00885533"/>
    <w:rsid w:val="008916AB"/>
    <w:rsid w:val="008A50DE"/>
    <w:rsid w:val="008B1F8D"/>
    <w:rsid w:val="008B45B7"/>
    <w:rsid w:val="008D1346"/>
    <w:rsid w:val="00913A3B"/>
    <w:rsid w:val="009165D6"/>
    <w:rsid w:val="009171CF"/>
    <w:rsid w:val="00924675"/>
    <w:rsid w:val="009361CE"/>
    <w:rsid w:val="00965C20"/>
    <w:rsid w:val="009677EA"/>
    <w:rsid w:val="00973443"/>
    <w:rsid w:val="00981DF4"/>
    <w:rsid w:val="00987BE1"/>
    <w:rsid w:val="00992869"/>
    <w:rsid w:val="009A15F7"/>
    <w:rsid w:val="009A1C88"/>
    <w:rsid w:val="009A29E5"/>
    <w:rsid w:val="009B03AA"/>
    <w:rsid w:val="009D6F38"/>
    <w:rsid w:val="00A02CEE"/>
    <w:rsid w:val="00A31211"/>
    <w:rsid w:val="00A41285"/>
    <w:rsid w:val="00A50647"/>
    <w:rsid w:val="00A54023"/>
    <w:rsid w:val="00A635F4"/>
    <w:rsid w:val="00A6430C"/>
    <w:rsid w:val="00A7304D"/>
    <w:rsid w:val="00A86FA7"/>
    <w:rsid w:val="00AC1C6B"/>
    <w:rsid w:val="00AE02BF"/>
    <w:rsid w:val="00B014D9"/>
    <w:rsid w:val="00B01FB7"/>
    <w:rsid w:val="00B04DA7"/>
    <w:rsid w:val="00B4149B"/>
    <w:rsid w:val="00B915CB"/>
    <w:rsid w:val="00B96328"/>
    <w:rsid w:val="00BA5FDF"/>
    <w:rsid w:val="00BB1E41"/>
    <w:rsid w:val="00BB3017"/>
    <w:rsid w:val="00BB6C91"/>
    <w:rsid w:val="00BC0539"/>
    <w:rsid w:val="00BC4803"/>
    <w:rsid w:val="00BD1068"/>
    <w:rsid w:val="00BD651A"/>
    <w:rsid w:val="00BF06AB"/>
    <w:rsid w:val="00BF5B82"/>
    <w:rsid w:val="00C100FE"/>
    <w:rsid w:val="00C13D40"/>
    <w:rsid w:val="00C213FF"/>
    <w:rsid w:val="00C22ECE"/>
    <w:rsid w:val="00C36E5B"/>
    <w:rsid w:val="00C45BC6"/>
    <w:rsid w:val="00C473C0"/>
    <w:rsid w:val="00C653AE"/>
    <w:rsid w:val="00C807FB"/>
    <w:rsid w:val="00C86164"/>
    <w:rsid w:val="00C92832"/>
    <w:rsid w:val="00C96163"/>
    <w:rsid w:val="00CA5DDF"/>
    <w:rsid w:val="00CB1EB1"/>
    <w:rsid w:val="00CB36D9"/>
    <w:rsid w:val="00CC2C1F"/>
    <w:rsid w:val="00CD10EB"/>
    <w:rsid w:val="00CD7759"/>
    <w:rsid w:val="00D0794A"/>
    <w:rsid w:val="00D11B1A"/>
    <w:rsid w:val="00D2177B"/>
    <w:rsid w:val="00D262A6"/>
    <w:rsid w:val="00D26C6A"/>
    <w:rsid w:val="00D459A8"/>
    <w:rsid w:val="00D569EA"/>
    <w:rsid w:val="00D62380"/>
    <w:rsid w:val="00D7249F"/>
    <w:rsid w:val="00D74494"/>
    <w:rsid w:val="00DC0FE0"/>
    <w:rsid w:val="00DC1898"/>
    <w:rsid w:val="00DC1A6A"/>
    <w:rsid w:val="00DD579D"/>
    <w:rsid w:val="00DF0938"/>
    <w:rsid w:val="00DF1846"/>
    <w:rsid w:val="00E019B4"/>
    <w:rsid w:val="00E07617"/>
    <w:rsid w:val="00E12E14"/>
    <w:rsid w:val="00E23C84"/>
    <w:rsid w:val="00E24D60"/>
    <w:rsid w:val="00E61F1C"/>
    <w:rsid w:val="00E73CAE"/>
    <w:rsid w:val="00E7478E"/>
    <w:rsid w:val="00E82335"/>
    <w:rsid w:val="00E9675A"/>
    <w:rsid w:val="00EB2BD1"/>
    <w:rsid w:val="00EB7110"/>
    <w:rsid w:val="00EC48A9"/>
    <w:rsid w:val="00EC5E38"/>
    <w:rsid w:val="00EE6D05"/>
    <w:rsid w:val="00EE7320"/>
    <w:rsid w:val="00F053DC"/>
    <w:rsid w:val="00F21C71"/>
    <w:rsid w:val="00F25254"/>
    <w:rsid w:val="00F32113"/>
    <w:rsid w:val="00F3330E"/>
    <w:rsid w:val="00F34881"/>
    <w:rsid w:val="00F47370"/>
    <w:rsid w:val="00F6517E"/>
    <w:rsid w:val="00F669D5"/>
    <w:rsid w:val="00F77574"/>
    <w:rsid w:val="00F81D42"/>
    <w:rsid w:val="00F82201"/>
    <w:rsid w:val="00F8639D"/>
    <w:rsid w:val="00FB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0E"/>
    <w:pPr>
      <w:spacing w:after="120"/>
      <w:jc w:val="both"/>
    </w:pPr>
    <w:rPr>
      <w:rFonts w:ascii="Times New Roman" w:hAnsi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0D480E"/>
    <w:pPr>
      <w:keepNext/>
      <w:outlineLvl w:val="1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locked/>
    <w:rsid w:val="000D480E"/>
    <w:rPr>
      <w:rFonts w:ascii="Times New Roman" w:hAnsi="Times New Roman" w:cs="Times New Roman"/>
      <w:b/>
      <w:sz w:val="28"/>
      <w:lang w:val="fr-CA" w:eastAsia="fr-FR"/>
    </w:rPr>
  </w:style>
  <w:style w:type="paragraph" w:styleId="Corpsdetexte">
    <w:name w:val="Body Text"/>
    <w:basedOn w:val="Normal"/>
    <w:link w:val="CorpsdetexteCar"/>
    <w:uiPriority w:val="99"/>
    <w:rsid w:val="000D480E"/>
    <w:pPr>
      <w:jc w:val="center"/>
    </w:pPr>
    <w:rPr>
      <w:b/>
      <w:sz w:val="28"/>
      <w:szCs w:val="20"/>
    </w:rPr>
  </w:style>
  <w:style w:type="character" w:customStyle="1" w:styleId="CorpsdetexteCar">
    <w:name w:val="Corps de texte Car"/>
    <w:link w:val="Corpsdetexte"/>
    <w:uiPriority w:val="99"/>
    <w:locked/>
    <w:rsid w:val="000D480E"/>
    <w:rPr>
      <w:rFonts w:ascii="Times New Roman" w:hAnsi="Times New Roman" w:cs="Times New Roman"/>
      <w:b/>
      <w:sz w:val="28"/>
      <w:lang w:val="fr-CA" w:eastAsia="fr-FR"/>
    </w:rPr>
  </w:style>
  <w:style w:type="paragraph" w:styleId="NormalWeb">
    <w:name w:val="Normal (Web)"/>
    <w:basedOn w:val="Normal"/>
    <w:uiPriority w:val="99"/>
    <w:rsid w:val="000D480E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En-tte">
    <w:name w:val="header"/>
    <w:basedOn w:val="Normal"/>
    <w:link w:val="En-tteCar"/>
    <w:uiPriority w:val="99"/>
    <w:rsid w:val="000D480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0D480E"/>
    <w:rPr>
      <w:rFonts w:ascii="Times New Roman" w:hAnsi="Times New Roman" w:cs="Times New Roman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0D480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locked/>
    <w:rsid w:val="000D480E"/>
    <w:rPr>
      <w:rFonts w:ascii="Times New Roman" w:hAnsi="Times New Roman" w:cs="Times New Roman"/>
      <w:lang w:val="fr-CA" w:eastAsia="fr-FR"/>
    </w:rPr>
  </w:style>
  <w:style w:type="table" w:styleId="Grilledutableau">
    <w:name w:val="Table Grid"/>
    <w:basedOn w:val="TableauNormal"/>
    <w:uiPriority w:val="99"/>
    <w:rsid w:val="000D480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D480E"/>
    <w:pPr>
      <w:spacing w:after="0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character" w:styleId="Lienhypertexte">
    <w:name w:val="Hyperlink"/>
    <w:basedOn w:val="Policepardfaut"/>
    <w:rsid w:val="000D480E"/>
    <w:rPr>
      <w:color w:val="0000FF"/>
      <w:u w:val="single"/>
    </w:rPr>
  </w:style>
  <w:style w:type="paragraph" w:customStyle="1" w:styleId="Paragraphedeliste1">
    <w:name w:val="Paragraphe de liste1"/>
    <w:basedOn w:val="Normal"/>
    <w:rsid w:val="000D480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F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FB7"/>
    <w:rPr>
      <w:rFonts w:ascii="Tahoma" w:hAnsi="Tahoma" w:cs="Tahoma"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0E4F0E"/>
    <w:rPr>
      <w:rFonts w:ascii="Times New Roman" w:hAnsi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DF0938"/>
    <w:rPr>
      <w:rFonts w:ascii="Calibri" w:eastAsia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101F0"/>
    <w:rPr>
      <w:rFonts w:ascii="Calibri" w:eastAsia="Calibri" w:hAnsi="Calibri"/>
      <w:sz w:val="22"/>
      <w:szCs w:val="22"/>
      <w:lang w:val="fr-CA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56AE9-4A3A-4681-A196-B43BD813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JOUR 1</vt:lpstr>
    </vt:vector>
  </TitlesOfParts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2015-07-17T14:32:00Z</cp:lastPrinted>
  <dcterms:created xsi:type="dcterms:W3CDTF">2015-07-17T14:33:00Z</dcterms:created>
  <dcterms:modified xsi:type="dcterms:W3CDTF">2015-07-17T14:35:00Z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-1328765854</vt:i4>
  </property>
</Properties>
</file>